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07AA5" w14:textId="72EC35A4" w:rsidR="00AE7905" w:rsidRPr="00EB4769" w:rsidRDefault="00AE7905" w:rsidP="00454E80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EB4769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The Reality and Power of Faith</w:t>
      </w:r>
    </w:p>
    <w:p w14:paraId="2F1DEA47" w14:textId="79D6BB63" w:rsidR="00C265AC" w:rsidRPr="00EB4769" w:rsidRDefault="00AE7905" w:rsidP="00454E80">
      <w:pPr>
        <w:jc w:val="center"/>
        <w:rPr>
          <w:rFonts w:ascii="Times New Roman" w:hAnsi="Times New Roman" w:cs="Times New Roman"/>
          <w:color w:val="000000" w:themeColor="text1"/>
        </w:rPr>
      </w:pPr>
      <w:r w:rsidRPr="00EB4769">
        <w:rPr>
          <w:rFonts w:ascii="Times New Roman" w:hAnsi="Times New Roman" w:cs="Times New Roman"/>
          <w:color w:val="000000" w:themeColor="text1"/>
        </w:rPr>
        <w:t>Luke 17:1-6</w:t>
      </w:r>
      <w:r w:rsidR="00454E80" w:rsidRPr="00EB4769">
        <w:rPr>
          <w:rFonts w:ascii="Times New Roman" w:hAnsi="Times New Roman" w:cs="Times New Roman"/>
          <w:color w:val="000000" w:themeColor="text1"/>
        </w:rPr>
        <w:t>.  Rev. Thomas Parrish</w:t>
      </w:r>
    </w:p>
    <w:p w14:paraId="6E91FE99" w14:textId="32325974" w:rsidR="00461E1D" w:rsidRPr="00EB4769" w:rsidRDefault="00461E1D" w:rsidP="00AE7905">
      <w:pPr>
        <w:rPr>
          <w:rFonts w:ascii="Times New Roman" w:hAnsi="Times New Roman" w:cs="Times New Roman"/>
          <w:color w:val="000000" w:themeColor="text1"/>
        </w:rPr>
      </w:pPr>
    </w:p>
    <w:p w14:paraId="2D70912C" w14:textId="0DA82447" w:rsidR="00C265AC" w:rsidRPr="00EB4769" w:rsidRDefault="00120E24" w:rsidP="00AE7905">
      <w:pPr>
        <w:rPr>
          <w:rFonts w:ascii="Times New Roman" w:hAnsi="Times New Roman" w:cs="Times New Roman"/>
          <w:color w:val="000000" w:themeColor="text1"/>
        </w:rPr>
      </w:pPr>
      <w:r w:rsidRPr="00EB4769">
        <w:rPr>
          <w:rFonts w:ascii="Times New Roman" w:hAnsi="Times New Roman" w:cs="Times New Roman"/>
          <w:b/>
          <w:bCs/>
          <w:color w:val="000000" w:themeColor="text1"/>
        </w:rPr>
        <w:t xml:space="preserve">Can </w:t>
      </w:r>
      <w:r w:rsidR="00454E80" w:rsidRPr="00EB4769">
        <w:rPr>
          <w:rFonts w:ascii="Times New Roman" w:hAnsi="Times New Roman" w:cs="Times New Roman"/>
          <w:b/>
          <w:bCs/>
          <w:color w:val="000000" w:themeColor="text1"/>
        </w:rPr>
        <w:t>f</w:t>
      </w:r>
      <w:r w:rsidRPr="00EB4769">
        <w:rPr>
          <w:rFonts w:ascii="Times New Roman" w:hAnsi="Times New Roman" w:cs="Times New Roman"/>
          <w:b/>
          <w:bCs/>
          <w:color w:val="000000" w:themeColor="text1"/>
        </w:rPr>
        <w:t xml:space="preserve">aith </w:t>
      </w:r>
      <w:r w:rsidR="00454E80" w:rsidRPr="00EB4769">
        <w:rPr>
          <w:rFonts w:ascii="Times New Roman" w:hAnsi="Times New Roman" w:cs="Times New Roman"/>
          <w:b/>
          <w:bCs/>
          <w:color w:val="000000" w:themeColor="text1"/>
        </w:rPr>
        <w:t>g</w:t>
      </w:r>
      <w:r w:rsidRPr="00EB4769">
        <w:rPr>
          <w:rFonts w:ascii="Times New Roman" w:hAnsi="Times New Roman" w:cs="Times New Roman"/>
          <w:b/>
          <w:bCs/>
          <w:color w:val="000000" w:themeColor="text1"/>
        </w:rPr>
        <w:t>row? How can the church help?</w:t>
      </w:r>
      <w:r w:rsidR="00C265AC" w:rsidRPr="00EB4769">
        <w:rPr>
          <w:rFonts w:ascii="Times New Roman" w:hAnsi="Times New Roman" w:cs="Times New Roman"/>
          <w:color w:val="000000" w:themeColor="text1"/>
        </w:rPr>
        <w:t xml:space="preserve"> </w:t>
      </w:r>
    </w:p>
    <w:p w14:paraId="06BA5F47" w14:textId="2A61CE60" w:rsidR="00AE7905" w:rsidRPr="00EB4769" w:rsidRDefault="00AE7905" w:rsidP="00B14996">
      <w:pPr>
        <w:rPr>
          <w:rFonts w:ascii="Times New Roman" w:hAnsi="Times New Roman" w:cs="Times New Roman"/>
          <w:color w:val="000000" w:themeColor="text1"/>
        </w:rPr>
      </w:pP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17 And he said to his disciples, “Temptations to sin are sure to come, but woe to the one through whom they come! </w:t>
      </w: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vertAlign w:val="superscript"/>
          <w14:ligatures w14:val="none"/>
        </w:rPr>
        <w:t>2 </w:t>
      </w: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 xml:space="preserve">It would be better for him if a millstone were hung around his </w:t>
      </w:r>
      <w:proofErr w:type="gramStart"/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neck</w:t>
      </w:r>
      <w:proofErr w:type="gramEnd"/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 xml:space="preserve"> and he were cast into the sea than that he should cause one of these little ones to sin. </w:t>
      </w: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vertAlign w:val="superscript"/>
          <w14:ligatures w14:val="none"/>
        </w:rPr>
        <w:t>3 </w:t>
      </w: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Pay attention to yourselves! If your brother sins, rebuke him, and if he repents, forgive him, </w:t>
      </w: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vertAlign w:val="superscript"/>
          <w14:ligatures w14:val="none"/>
        </w:rPr>
        <w:t>4 </w:t>
      </w: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 xml:space="preserve">and if he </w:t>
      </w:r>
      <w:proofErr w:type="spellStart"/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sins</w:t>
      </w:r>
      <w:proofErr w:type="spellEnd"/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 xml:space="preserve"> against you seven times in the day, and turns to you seven times, saying, ‘I repent,’ you must forgive him.”</w:t>
      </w:r>
    </w:p>
    <w:p w14:paraId="704F55BF" w14:textId="2B72F57B" w:rsidR="000639C6" w:rsidRPr="00EB4769" w:rsidRDefault="000639C6" w:rsidP="00AE79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The </w:t>
      </w:r>
      <w:r w:rsidR="00AE7905"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Foundation for Jesus’ teaching on faith begins with vs. 1-2</w:t>
      </w:r>
      <w:r w:rsidR="00454E80"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. </w:t>
      </w:r>
      <w:r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Temptation is real, it is powerful, and most of us succumb to it one way or another.</w:t>
      </w:r>
    </w:p>
    <w:p w14:paraId="7864864B" w14:textId="7C7B9FBA" w:rsidR="00AE7905" w:rsidRPr="00EB4769" w:rsidRDefault="00AE7905" w:rsidP="00B14996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Define biblical temptation:</w:t>
      </w:r>
      <w:r w:rsidR="00B14996"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Pr="00EB4769">
        <w:rPr>
          <w:rFonts w:ascii="Times New Roman" w:hAnsi="Times New Roman" w:cs="Times New Roman"/>
          <w:color w:val="000000" w:themeColor="text1"/>
        </w:rPr>
        <w:t xml:space="preserve">solicitation to that which is evil, and hence Satan is called "the </w:t>
      </w:r>
      <w:proofErr w:type="gramStart"/>
      <w:r w:rsidRPr="00EB4769">
        <w:rPr>
          <w:rFonts w:ascii="Times New Roman" w:hAnsi="Times New Roman" w:cs="Times New Roman"/>
          <w:color w:val="000000" w:themeColor="text1"/>
        </w:rPr>
        <w:t>tempter"</w:t>
      </w:r>
      <w:proofErr w:type="gramEnd"/>
    </w:p>
    <w:p w14:paraId="7EF2E4F6" w14:textId="1B386C3B" w:rsidR="009B263E" w:rsidRPr="00EB4769" w:rsidRDefault="009B263E" w:rsidP="00454E80">
      <w:pPr>
        <w:spacing w:before="100" w:beforeAutospacing="1" w:after="100" w:afterAutospacing="1"/>
        <w:rPr>
          <w:rFonts w:ascii="Times New Roman" w:hAnsi="Times New Roman" w:cs="Times New Roman"/>
          <w:color w:val="000000" w:themeColor="text1"/>
        </w:rPr>
      </w:pPr>
      <w:r w:rsidRPr="00EB4769">
        <w:rPr>
          <w:rFonts w:ascii="Times New Roman" w:hAnsi="Times New Roman" w:cs="Times New Roman"/>
          <w:color w:val="000000" w:themeColor="text1"/>
        </w:rPr>
        <w:t>We can defeat temptation by:</w:t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Pr="00EB4769">
        <w:rPr>
          <w:rFonts w:ascii="Times New Roman" w:hAnsi="Times New Roman" w:cs="Times New Roman"/>
          <w:color w:val="000000" w:themeColor="text1"/>
        </w:rPr>
        <w:t>Honest confession.</w:t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F8485D" w:rsidRPr="00EB4769">
        <w:rPr>
          <w:rFonts w:ascii="Times New Roman" w:hAnsi="Times New Roman" w:cs="Times New Roman"/>
          <w:color w:val="000000" w:themeColor="text1"/>
        </w:rPr>
        <w:t>Accountability</w:t>
      </w:r>
      <w:r w:rsidRPr="00EB4769">
        <w:rPr>
          <w:rFonts w:ascii="Times New Roman" w:hAnsi="Times New Roman" w:cs="Times New Roman"/>
          <w:color w:val="000000" w:themeColor="text1"/>
        </w:rPr>
        <w:t xml:space="preserve"> with a fellow Christian.</w:t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="00454E80" w:rsidRPr="00EB4769">
        <w:rPr>
          <w:rFonts w:ascii="Times New Roman" w:hAnsi="Times New Roman" w:cs="Times New Roman"/>
          <w:color w:val="000000" w:themeColor="text1"/>
        </w:rPr>
        <w:tab/>
      </w:r>
      <w:r w:rsidRPr="00EB4769">
        <w:rPr>
          <w:rFonts w:ascii="Times New Roman" w:hAnsi="Times New Roman" w:cs="Times New Roman"/>
          <w:color w:val="000000" w:themeColor="text1"/>
        </w:rPr>
        <w:t>Change your patterns.</w:t>
      </w:r>
    </w:p>
    <w:p w14:paraId="08E0043D" w14:textId="6A948187" w:rsidR="009B263E" w:rsidRPr="00EB4769" w:rsidRDefault="000639C6" w:rsidP="009B263E">
      <w:pPr>
        <w:spacing w:before="100" w:beforeAutospacing="1" w:after="100" w:afterAutospacing="1"/>
        <w:rPr>
          <w:rFonts w:ascii="Times New Roman" w:hAnsi="Times New Roman" w:cs="Times New Roman"/>
          <w:color w:val="000000" w:themeColor="text1"/>
        </w:rPr>
      </w:pPr>
      <w:r w:rsidRPr="00EB4769">
        <w:rPr>
          <w:rFonts w:ascii="Times New Roman" w:hAnsi="Times New Roman" w:cs="Times New Roman"/>
          <w:b/>
          <w:bCs/>
          <w:color w:val="000000" w:themeColor="text1"/>
        </w:rPr>
        <w:t>DON’T BE A TEMPTER.</w:t>
      </w:r>
      <w:r w:rsidR="004B193B" w:rsidRPr="00EB4769">
        <w:rPr>
          <w:rFonts w:ascii="Times New Roman" w:hAnsi="Times New Roman" w:cs="Times New Roman"/>
          <w:b/>
          <w:bCs/>
          <w:noProof/>
          <w:color w:val="000000" w:themeColor="text1"/>
        </w:rPr>
        <w:t xml:space="preserve"> </w:t>
      </w:r>
      <w:r w:rsidR="00B14996" w:rsidRPr="00EB4769"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0B13962C" wp14:editId="51E0D9DE">
            <wp:simplePos x="0" y="0"/>
            <wp:positionH relativeFrom="column">
              <wp:posOffset>5762149</wp:posOffset>
            </wp:positionH>
            <wp:positionV relativeFrom="paragraph">
              <wp:posOffset>36195</wp:posOffset>
            </wp:positionV>
            <wp:extent cx="583565" cy="500380"/>
            <wp:effectExtent l="0" t="0" r="635" b="0"/>
            <wp:wrapSquare wrapText="bothSides"/>
            <wp:docPr id="4" name="Picture 3" descr="A cartoon character pushing a gift box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0B8E654-6F3B-759C-1FFA-067A27F2E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artoon character pushing a gift box&#10;&#10;Description automatically generated">
                      <a:extLst>
                        <a:ext uri="{FF2B5EF4-FFF2-40B4-BE49-F238E27FC236}">
                          <a16:creationId xmlns:a16="http://schemas.microsoft.com/office/drawing/2014/main" id="{50B8E654-6F3B-759C-1FFA-067A27F2E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769" w:rsidRPr="00EB476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EB4769" w:rsidRPr="00EB4769">
        <w:rPr>
          <w:rFonts w:ascii="Times New Roman" w:hAnsi="Times New Roman" w:cs="Times New Roman"/>
          <w:color w:val="000000" w:themeColor="text1"/>
        </w:rPr>
        <w:t xml:space="preserve"> </w:t>
      </w:r>
      <w:r w:rsidR="006F09AD"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Luke 17:1b but woe to the one through whom they come! </w:t>
      </w:r>
      <w:r w:rsidR="006F09AD"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vertAlign w:val="superscript"/>
          <w14:ligatures w14:val="none"/>
        </w:rPr>
        <w:t>2 </w:t>
      </w:r>
      <w:r w:rsidR="006F09AD"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 xml:space="preserve">It would be better for him if a millstone were hung around his </w:t>
      </w:r>
      <w:proofErr w:type="gramStart"/>
      <w:r w:rsidR="006F09AD"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neck</w:t>
      </w:r>
      <w:proofErr w:type="gramEnd"/>
      <w:r w:rsidR="006F09AD"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 xml:space="preserve"> and he were cast into the sea than that he should cause one of these little ones to sin. </w:t>
      </w:r>
      <w:r w:rsidR="009B263E" w:rsidRPr="00EB4769">
        <w:rPr>
          <w:rFonts w:ascii="Times New Roman" w:hAnsi="Times New Roman" w:cs="Times New Roman"/>
          <w:color w:val="000000" w:themeColor="text1"/>
        </w:rPr>
        <w:tab/>
      </w:r>
    </w:p>
    <w:p w14:paraId="49513166" w14:textId="173DFFCD" w:rsidR="00D81BE9" w:rsidRPr="00EB4769" w:rsidRDefault="006F09AD" w:rsidP="00461E1D">
      <w:pPr>
        <w:spacing w:before="100" w:beforeAutospacing="1" w:after="100" w:afterAutospacing="1"/>
        <w:rPr>
          <w:rFonts w:ascii="Times New Roman" w:hAnsi="Times New Roman" w:cs="Times New Roman"/>
          <w:color w:val="000000" w:themeColor="text1"/>
        </w:rPr>
      </w:pPr>
      <w:r w:rsidRPr="00EB4769">
        <w:rPr>
          <w:rFonts w:ascii="Times New Roman" w:hAnsi="Times New Roman" w:cs="Times New Roman"/>
          <w:color w:val="000000" w:themeColor="text1"/>
        </w:rPr>
        <w:t>It’s bad enough to be tempted.  It is much worse if you are the tempter.</w:t>
      </w:r>
      <w:r w:rsidR="00B14996" w:rsidRPr="00EB4769">
        <w:rPr>
          <w:rFonts w:ascii="Times New Roman" w:hAnsi="Times New Roman" w:cs="Times New Roman"/>
          <w:color w:val="000000" w:themeColor="text1"/>
        </w:rPr>
        <w:t xml:space="preserve"> </w:t>
      </w:r>
      <w:r w:rsidRPr="00EB4769">
        <w:rPr>
          <w:rFonts w:ascii="Times New Roman" w:hAnsi="Times New Roman" w:cs="Times New Roman"/>
          <w:color w:val="000000" w:themeColor="text1"/>
        </w:rPr>
        <w:t xml:space="preserve">Evil is when you ignore Jesus and make your own rules for life. </w:t>
      </w:r>
      <w:r w:rsidR="00B14996" w:rsidRPr="00EB4769">
        <w:rPr>
          <w:rFonts w:ascii="Times New Roman" w:hAnsi="Times New Roman" w:cs="Times New Roman"/>
          <w:color w:val="000000" w:themeColor="text1"/>
        </w:rPr>
        <w:t xml:space="preserve"> </w:t>
      </w:r>
      <w:r w:rsidRPr="00EB4769">
        <w:rPr>
          <w:rFonts w:ascii="Times New Roman" w:hAnsi="Times New Roman" w:cs="Times New Roman"/>
          <w:color w:val="000000" w:themeColor="text1"/>
        </w:rPr>
        <w:t xml:space="preserve">Wickedness is when you target another person and attempted to hurt, </w:t>
      </w:r>
      <w:proofErr w:type="gramStart"/>
      <w:r w:rsidRPr="00EB4769">
        <w:rPr>
          <w:rFonts w:ascii="Times New Roman" w:hAnsi="Times New Roman" w:cs="Times New Roman"/>
          <w:color w:val="000000" w:themeColor="text1"/>
        </w:rPr>
        <w:t>misguide</w:t>
      </w:r>
      <w:proofErr w:type="gramEnd"/>
      <w:r w:rsidRPr="00EB4769">
        <w:rPr>
          <w:rFonts w:ascii="Times New Roman" w:hAnsi="Times New Roman" w:cs="Times New Roman"/>
          <w:color w:val="000000" w:themeColor="text1"/>
        </w:rPr>
        <w:t xml:space="preserve"> or abuse them. </w:t>
      </w:r>
      <w:r w:rsidR="0051242D" w:rsidRPr="00EB476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9B208E1" wp14:editId="1AEAC2D2">
            <wp:simplePos x="0" y="0"/>
            <wp:positionH relativeFrom="column">
              <wp:posOffset>5509260</wp:posOffset>
            </wp:positionH>
            <wp:positionV relativeFrom="paragraph">
              <wp:posOffset>17145</wp:posOffset>
            </wp:positionV>
            <wp:extent cx="944880" cy="946785"/>
            <wp:effectExtent l="0" t="0" r="0" b="5715"/>
            <wp:wrapSquare wrapText="bothSides"/>
            <wp:docPr id="2130727529" name="Picture 6" descr="List 97+ Wallpaper What Is A Millstone In The Bible Excellent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st 97+ Wallpaper What Is A Millstone In The Bible Excellent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769" w:rsidRPr="00EB4769">
        <w:rPr>
          <w:rFonts w:ascii="Times New Roman" w:hAnsi="Times New Roman" w:cs="Times New Roman"/>
          <w:color w:val="000000" w:themeColor="text1"/>
        </w:rPr>
        <w:t xml:space="preserve"> </w:t>
      </w:r>
      <w:r w:rsidR="0051242D" w:rsidRPr="00EB4769">
        <w:rPr>
          <w:rFonts w:ascii="Times New Roman" w:hAnsi="Times New Roman" w:cs="Times New Roman"/>
          <w:color w:val="000000" w:themeColor="text1"/>
        </w:rPr>
        <w:t>Jesus says it would be better to have a millstone around your neck than to face judgement for tempting others.</w:t>
      </w:r>
      <w:r w:rsidR="00B14996" w:rsidRPr="00EB4769">
        <w:rPr>
          <w:rFonts w:ascii="Times New Roman" w:hAnsi="Times New Roman" w:cs="Times New Roman"/>
          <w:color w:val="000000" w:themeColor="text1"/>
        </w:rPr>
        <w:t xml:space="preserve"> </w:t>
      </w:r>
      <w:r w:rsidR="0051242D" w:rsidRPr="00EB4769">
        <w:rPr>
          <w:rFonts w:ascii="Times New Roman" w:hAnsi="Times New Roman" w:cs="Times New Roman"/>
          <w:color w:val="000000" w:themeColor="text1"/>
        </w:rPr>
        <w:t>Average weight: 3300 lbs</w:t>
      </w:r>
      <w:r w:rsidR="00EB4769">
        <w:rPr>
          <w:rFonts w:ascii="Times New Roman" w:hAnsi="Times New Roman" w:cs="Times New Roman"/>
          <w:color w:val="000000" w:themeColor="text1"/>
        </w:rPr>
        <w:t>.</w:t>
      </w:r>
    </w:p>
    <w:p w14:paraId="3F98F53F" w14:textId="77777777" w:rsidR="00B14996" w:rsidRPr="00EB4769" w:rsidRDefault="00461E1D" w:rsidP="00B14996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</w:pPr>
      <w:r w:rsidRPr="00EB4769">
        <w:rPr>
          <w:rFonts w:ascii="Times New Roman" w:hAnsi="Times New Roman" w:cs="Times New Roman"/>
          <w:b/>
          <w:bCs/>
          <w:color w:val="000000" w:themeColor="text1"/>
        </w:rPr>
        <w:t>Jesus goes on and says:</w:t>
      </w:r>
      <w:r w:rsidRPr="00EB4769">
        <w:rPr>
          <w:rFonts w:ascii="Times New Roman" w:hAnsi="Times New Roman" w:cs="Times New Roman"/>
          <w:color w:val="000000" w:themeColor="text1"/>
        </w:rPr>
        <w:t xml:space="preserve"> </w:t>
      </w: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vertAlign w:val="superscript"/>
          <w14:ligatures w14:val="none"/>
        </w:rPr>
        <w:t>3 </w:t>
      </w: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Pay attention to yourselves! If your brother sins, rebuke him, and if he repents, forgive him, </w:t>
      </w: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vertAlign w:val="superscript"/>
          <w14:ligatures w14:val="none"/>
        </w:rPr>
        <w:t>4 </w:t>
      </w:r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 xml:space="preserve">and if he </w:t>
      </w:r>
      <w:proofErr w:type="spellStart"/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sins</w:t>
      </w:r>
      <w:proofErr w:type="spellEnd"/>
      <w:r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 xml:space="preserve"> against you seven times in the day, and turns to you seven times, saying, ‘I repent,’ you must forgive him.”</w:t>
      </w:r>
    </w:p>
    <w:p w14:paraId="165F854B" w14:textId="1A7923BD" w:rsidR="00AE7905" w:rsidRPr="00EB4769" w:rsidRDefault="00120E24" w:rsidP="00AE7905">
      <w:pPr>
        <w:spacing w:before="100" w:beforeAutospacing="1" w:after="100" w:afterAutospacing="1"/>
        <w:rPr>
          <w:rStyle w:val="woj"/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</w:pPr>
      <w:r w:rsidRPr="00EB4769">
        <w:rPr>
          <w:rFonts w:ascii="Times New Roman" w:hAnsi="Times New Roman" w:cs="Times New Roman"/>
          <w:b/>
          <w:bCs/>
          <w:color w:val="000000" w:themeColor="text1"/>
        </w:rPr>
        <w:t xml:space="preserve">It gets </w:t>
      </w:r>
      <w:r w:rsidR="00D81BE9" w:rsidRPr="00EB4769">
        <w:rPr>
          <w:rFonts w:ascii="Times New Roman" w:hAnsi="Times New Roman" w:cs="Times New Roman"/>
          <w:b/>
          <w:bCs/>
          <w:color w:val="000000" w:themeColor="text1"/>
        </w:rPr>
        <w:t>harder elsewhere</w:t>
      </w:r>
      <w:r w:rsidRPr="00EB4769">
        <w:rPr>
          <w:rFonts w:ascii="Times New Roman" w:hAnsi="Times New Roman" w:cs="Times New Roman"/>
          <w:b/>
          <w:bCs/>
          <w:color w:val="000000" w:themeColor="text1"/>
        </w:rPr>
        <w:t xml:space="preserve"> in the bible:</w:t>
      </w:r>
      <w:r w:rsidRPr="00EB4769">
        <w:rPr>
          <w:rFonts w:ascii="Times New Roman" w:hAnsi="Times New Roman" w:cs="Times New Roman"/>
          <w:i/>
          <w:iCs/>
          <w:color w:val="000000" w:themeColor="text1"/>
        </w:rPr>
        <w:t xml:space="preserve"> Matthew 18:</w:t>
      </w:r>
      <w:r w:rsidRPr="00EB4769">
        <w:rPr>
          <w:rStyle w:val="agi2ne"/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EB4769"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 xml:space="preserve"> </w:t>
      </w:r>
      <w:r w:rsidRPr="00EB4769">
        <w:rPr>
          <w:rStyle w:val="text"/>
          <w:rFonts w:ascii="Times New Roman" w:hAnsi="Times New Roman" w:cs="Times New Roman"/>
          <w:i/>
          <w:iCs/>
          <w:color w:val="000000" w:themeColor="text1"/>
          <w:vertAlign w:val="superscript"/>
        </w:rPr>
        <w:t>21 </w:t>
      </w:r>
      <w:r w:rsidRPr="00EB4769">
        <w:rPr>
          <w:rStyle w:val="text"/>
          <w:rFonts w:ascii="Times New Roman" w:hAnsi="Times New Roman" w:cs="Times New Roman"/>
          <w:i/>
          <w:iCs/>
          <w:color w:val="000000" w:themeColor="text1"/>
        </w:rPr>
        <w:t>Then Peter came up and said to him, “Lord, how often will my brother sin against me, and I forgive him? As many as seven times?”</w:t>
      </w:r>
      <w:r w:rsidRPr="00EB4769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EB4769">
        <w:rPr>
          <w:rStyle w:val="text"/>
          <w:rFonts w:ascii="Times New Roman" w:hAnsi="Times New Roman" w:cs="Times New Roman"/>
          <w:i/>
          <w:iCs/>
          <w:color w:val="000000" w:themeColor="text1"/>
          <w:vertAlign w:val="superscript"/>
        </w:rPr>
        <w:t>22 </w:t>
      </w:r>
      <w:r w:rsidRPr="00EB4769">
        <w:rPr>
          <w:rStyle w:val="text"/>
          <w:rFonts w:ascii="Times New Roman" w:hAnsi="Times New Roman" w:cs="Times New Roman"/>
          <w:i/>
          <w:iCs/>
          <w:color w:val="000000" w:themeColor="text1"/>
        </w:rPr>
        <w:t xml:space="preserve">Jesus said to him, </w:t>
      </w:r>
      <w:r w:rsidRPr="00EB4769">
        <w:rPr>
          <w:rStyle w:val="woj"/>
          <w:rFonts w:ascii="Times New Roman" w:hAnsi="Times New Roman" w:cs="Times New Roman"/>
          <w:i/>
          <w:iCs/>
          <w:color w:val="000000" w:themeColor="text1"/>
        </w:rPr>
        <w:t>“I do not say to you seven times, but seventy-seven times.</w:t>
      </w:r>
    </w:p>
    <w:p w14:paraId="705D02B1" w14:textId="77777777" w:rsidR="008E3FD0" w:rsidRPr="00EB4769" w:rsidRDefault="00120E24" w:rsidP="00EB4769">
      <w:pPr>
        <w:spacing w:before="100" w:beforeAutospacing="1" w:after="100" w:afterAutospacing="1"/>
        <w:ind w:firstLine="720"/>
        <w:rPr>
          <w:rStyle w:val="woj"/>
          <w:rFonts w:ascii="Times New Roman" w:hAnsi="Times New Roman" w:cs="Times New Roman"/>
          <w:color w:val="000000" w:themeColor="text1"/>
        </w:rPr>
      </w:pPr>
      <w:proofErr w:type="gramStart"/>
      <w:r w:rsidRPr="00EB4769">
        <w:rPr>
          <w:rStyle w:val="woj"/>
          <w:rFonts w:ascii="Times New Roman" w:hAnsi="Times New Roman" w:cs="Times New Roman"/>
          <w:color w:val="000000" w:themeColor="text1"/>
        </w:rPr>
        <w:t>These statements of Jesus,</w:t>
      </w:r>
      <w:proofErr w:type="gramEnd"/>
      <w:r w:rsidRPr="00EB4769">
        <w:rPr>
          <w:rStyle w:val="woj"/>
          <w:rFonts w:ascii="Times New Roman" w:hAnsi="Times New Roman" w:cs="Times New Roman"/>
          <w:color w:val="000000" w:themeColor="text1"/>
        </w:rPr>
        <w:t xml:space="preserve"> </w:t>
      </w:r>
      <w:r w:rsidR="00BF2F10" w:rsidRPr="00EB4769">
        <w:rPr>
          <w:rStyle w:val="woj"/>
          <w:rFonts w:ascii="Times New Roman" w:hAnsi="Times New Roman" w:cs="Times New Roman"/>
          <w:color w:val="000000" w:themeColor="text1"/>
        </w:rPr>
        <w:t xml:space="preserve">went </w:t>
      </w:r>
      <w:r w:rsidRPr="00EB4769">
        <w:rPr>
          <w:rStyle w:val="woj"/>
          <w:rFonts w:ascii="Times New Roman" w:hAnsi="Times New Roman" w:cs="Times New Roman"/>
          <w:color w:val="000000" w:themeColor="text1"/>
        </w:rPr>
        <w:t xml:space="preserve">way beyond what everyone thought </w:t>
      </w:r>
      <w:r w:rsidR="009E797A" w:rsidRPr="00EB4769">
        <w:rPr>
          <w:rStyle w:val="woj"/>
          <w:rFonts w:ascii="Times New Roman" w:hAnsi="Times New Roman" w:cs="Times New Roman"/>
          <w:color w:val="000000" w:themeColor="text1"/>
        </w:rPr>
        <w:t xml:space="preserve">forgiveness was about. </w:t>
      </w:r>
    </w:p>
    <w:p w14:paraId="767B539D" w14:textId="77777777" w:rsidR="008E3FD0" w:rsidRPr="00EB4769" w:rsidRDefault="009E797A" w:rsidP="00EB4769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</w:pPr>
      <w:r w:rsidRPr="00EB4769">
        <w:rPr>
          <w:rStyle w:val="woj"/>
          <w:rFonts w:ascii="Times New Roman" w:hAnsi="Times New Roman" w:cs="Times New Roman"/>
          <w:color w:val="000000" w:themeColor="text1"/>
        </w:rPr>
        <w:t xml:space="preserve">This </w:t>
      </w:r>
      <w:r w:rsidR="00120E24" w:rsidRPr="00EB4769">
        <w:rPr>
          <w:rStyle w:val="woj"/>
          <w:rFonts w:ascii="Times New Roman" w:hAnsi="Times New Roman" w:cs="Times New Roman"/>
          <w:color w:val="000000" w:themeColor="text1"/>
        </w:rPr>
        <w:t>is what prompts vs. 5</w:t>
      </w:r>
      <w:r w:rsidR="008E3FD0" w:rsidRPr="00EB4769">
        <w:rPr>
          <w:rStyle w:val="woj"/>
          <w:rFonts w:ascii="Times New Roman" w:hAnsi="Times New Roman" w:cs="Times New Roman"/>
          <w:color w:val="000000" w:themeColor="text1"/>
        </w:rPr>
        <w:t xml:space="preserve"> </w:t>
      </w:r>
      <w:r w:rsidR="008E3FD0"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vertAlign w:val="superscript"/>
          <w14:ligatures w14:val="none"/>
        </w:rPr>
        <w:t>5 </w:t>
      </w:r>
      <w:r w:rsidR="008E3FD0"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The apostles said to the Lord, “Increase our faith!”</w:t>
      </w:r>
    </w:p>
    <w:p w14:paraId="606C050C" w14:textId="64774E3E" w:rsidR="00A905CE" w:rsidRPr="00EB4769" w:rsidRDefault="008E3FD0" w:rsidP="00EB4769">
      <w:pPr>
        <w:spacing w:before="100" w:beforeAutospacing="1" w:after="100" w:afterAutospacing="1"/>
        <w:ind w:left="630" w:hanging="630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</w:pPr>
      <w:proofErr w:type="gramStart"/>
      <w:r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First</w:t>
      </w:r>
      <w:proofErr w:type="gramEnd"/>
      <w:r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we must clarify what faith is and is not!</w:t>
      </w:r>
      <w:r w:rsidR="00EB4769"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EB4769"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EB4769"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EB4769"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EB4769"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EB4769"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EB4769"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EB4769"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3029B9"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Jesus defines faith for us with the Mustard Seed Illustration.</w:t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A905CE"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vertAlign w:val="superscript"/>
          <w14:ligatures w14:val="none"/>
        </w:rPr>
        <w:t>6 </w:t>
      </w:r>
      <w:r w:rsidR="00A905CE" w:rsidRPr="00EB4769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14:ligatures w14:val="none"/>
        </w:rPr>
        <w:t>And the Lord said, “If you had faith like a grain of mustard seed, you could say to this mulberry tree, ‘Be uprooted and planted in the sea,’ and it would obey you.</w:t>
      </w:r>
    </w:p>
    <w:p w14:paraId="2F797355" w14:textId="77777777" w:rsidR="00EB4769" w:rsidRDefault="00A905CE" w:rsidP="00EB4769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Bibl</w:t>
      </w:r>
      <w:r w:rsidR="00157222"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ical</w:t>
      </w:r>
      <w:r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faith is always where you put</w:t>
      </w:r>
      <w:r w:rsidR="00D81BE9"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(deposit)</w:t>
      </w:r>
      <w:r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your trust.</w:t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It is not </w:t>
      </w:r>
      <w:r w:rsidR="00D81BE9"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based on </w:t>
      </w:r>
      <w:r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my level of belie</w:t>
      </w:r>
      <w:r w:rsidR="00157222"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f</w:t>
      </w:r>
      <w:r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-it is </w:t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based on </w:t>
      </w:r>
      <w:r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WHO I BELIEVE IN!</w:t>
      </w:r>
      <w:r w:rsidR="00EB4769"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 xml:space="preserve">  </w:t>
      </w:r>
      <w:r w:rsidRP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JESUS IS THE OBJECT OF FAITH (TRUST)</w:t>
      </w:r>
      <w:r w:rsidR="00EB476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.</w:t>
      </w:r>
      <w:r w:rsidR="00AE7905"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AE7905" w:rsidRP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</w:p>
    <w:p w14:paraId="2DA3A298" w14:textId="1A8B729B" w:rsidR="00D876D5" w:rsidRPr="00EB4769" w:rsidRDefault="00157222" w:rsidP="00EB4769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EB4769">
        <w:rPr>
          <w:rFonts w:ascii="Times New Roman" w:hAnsi="Times New Roman" w:cs="Times New Roman"/>
          <w:i/>
          <w:iCs/>
          <w:color w:val="000000" w:themeColor="text1"/>
        </w:rPr>
        <w:lastRenderedPageBreak/>
        <w:t>Can Faith Grow? How can the church help?</w:t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="00EB4769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ab/>
      </w:r>
      <w:r w:rsidRPr="00EB4769">
        <w:rPr>
          <w:rFonts w:ascii="Times New Roman" w:hAnsi="Times New Roman" w:cs="Times New Roman"/>
          <w:i/>
          <w:iCs/>
          <w:color w:val="000000" w:themeColor="text1"/>
        </w:rPr>
        <w:t>Can the sacrifice and life, death and resurrection of Jesus grow?</w:t>
      </w:r>
      <w:r w:rsidR="00B14996" w:rsidRPr="00EB4769">
        <w:rPr>
          <w:rFonts w:ascii="Times New Roman" w:hAnsi="Times New Roman" w:cs="Times New Roman"/>
          <w:i/>
          <w:iCs/>
          <w:color w:val="000000" w:themeColor="text1"/>
        </w:rPr>
        <w:t xml:space="preserve">   </w:t>
      </w:r>
      <w:r w:rsidRPr="00EB4769">
        <w:rPr>
          <w:rFonts w:ascii="Times New Roman" w:hAnsi="Times New Roman" w:cs="Times New Roman"/>
          <w:color w:val="000000" w:themeColor="text1"/>
        </w:rPr>
        <w:t xml:space="preserve">The answer is </w:t>
      </w:r>
      <w:r w:rsidR="00EB4769">
        <w:rPr>
          <w:rFonts w:ascii="Times New Roman" w:hAnsi="Times New Roman" w:cs="Times New Roman"/>
          <w:i/>
          <w:iCs/>
          <w:color w:val="000000" w:themeColor="text1"/>
        </w:rPr>
        <w:t>________</w:t>
      </w:r>
      <w:r w:rsidRPr="00EB4769">
        <w:rPr>
          <w:rFonts w:ascii="Times New Roman" w:hAnsi="Times New Roman" w:cs="Times New Roman"/>
          <w:i/>
          <w:iCs/>
          <w:color w:val="000000" w:themeColor="text1"/>
        </w:rPr>
        <w:t>!</w:t>
      </w:r>
    </w:p>
    <w:p w14:paraId="7C8CC9E0" w14:textId="66BBB9FD" w:rsidR="00D876D5" w:rsidRPr="00EB4769" w:rsidRDefault="00EB4769" w:rsidP="00EB4769">
      <w:pPr>
        <w:pStyle w:val="NormalWeb"/>
        <w:ind w:left="720"/>
        <w:rPr>
          <w:i/>
          <w:iCs/>
          <w:color w:val="000000" w:themeColor="text1"/>
        </w:rPr>
      </w:pPr>
      <w:r w:rsidRPr="00EB4769">
        <w:rPr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236D70FF" wp14:editId="7C28B8BB">
            <wp:simplePos x="0" y="0"/>
            <wp:positionH relativeFrom="column">
              <wp:posOffset>6040279</wp:posOffset>
            </wp:positionH>
            <wp:positionV relativeFrom="paragraph">
              <wp:posOffset>413226</wp:posOffset>
            </wp:positionV>
            <wp:extent cx="634365" cy="508635"/>
            <wp:effectExtent l="0" t="0" r="635" b="0"/>
            <wp:wrapSquare wrapText="bothSides"/>
            <wp:docPr id="1257933904" name="Picture 1257933904" descr="A person handing a gift to another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F7A4252-22D6-DCBB-D47D-72466B6DF3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erson handing a gift to another person&#10;&#10;Description automatically generated">
                      <a:extLst>
                        <a:ext uri="{FF2B5EF4-FFF2-40B4-BE49-F238E27FC236}">
                          <a16:creationId xmlns:a16="http://schemas.microsoft.com/office/drawing/2014/main" id="{AF7A4252-22D6-DCBB-D47D-72466B6DF3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D5" w:rsidRPr="00EB4769">
        <w:rPr>
          <w:color w:val="000000" w:themeColor="text1"/>
        </w:rPr>
        <w:t>Clarify this truth: Ephesians 2:8-</w:t>
      </w:r>
      <w:r w:rsidR="00D876D5" w:rsidRPr="00EB4769">
        <w:rPr>
          <w:i/>
          <w:iCs/>
          <w:color w:val="000000" w:themeColor="text1"/>
        </w:rPr>
        <w:t xml:space="preserve">9 </w:t>
      </w:r>
      <w:r w:rsidR="00D876D5" w:rsidRPr="00EB4769">
        <w:rPr>
          <w:rStyle w:val="text"/>
          <w:i/>
          <w:iCs/>
          <w:color w:val="000000" w:themeColor="text1"/>
          <w:vertAlign w:val="superscript"/>
        </w:rPr>
        <w:t>8 </w:t>
      </w:r>
      <w:r w:rsidR="00D876D5" w:rsidRPr="00EB4769">
        <w:rPr>
          <w:rStyle w:val="text"/>
          <w:i/>
          <w:iCs/>
          <w:color w:val="000000" w:themeColor="text1"/>
        </w:rPr>
        <w:t>For by grace you have been saved through faith. And this is not your own doing; it is the gift of God,</w:t>
      </w:r>
      <w:r w:rsidR="00D876D5" w:rsidRPr="00EB4769">
        <w:rPr>
          <w:i/>
          <w:iCs/>
          <w:color w:val="000000" w:themeColor="text1"/>
        </w:rPr>
        <w:t xml:space="preserve"> </w:t>
      </w:r>
      <w:r w:rsidR="00D876D5" w:rsidRPr="00EB4769">
        <w:rPr>
          <w:rStyle w:val="text"/>
          <w:i/>
          <w:iCs/>
          <w:color w:val="000000" w:themeColor="text1"/>
          <w:vertAlign w:val="superscript"/>
        </w:rPr>
        <w:t>9 </w:t>
      </w:r>
      <w:r w:rsidR="00D876D5" w:rsidRPr="00EB4769">
        <w:rPr>
          <w:rStyle w:val="text"/>
          <w:i/>
          <w:iCs/>
          <w:color w:val="000000" w:themeColor="text1"/>
        </w:rPr>
        <w:t>not a result of works, so that no one may boast.</w:t>
      </w:r>
      <w:r w:rsidR="00D876D5" w:rsidRPr="00EB4769">
        <w:rPr>
          <w:i/>
          <w:iCs/>
          <w:color w:val="000000" w:themeColor="text1"/>
        </w:rPr>
        <w:t xml:space="preserve"> </w:t>
      </w:r>
    </w:p>
    <w:p w14:paraId="6908A32D" w14:textId="35E9D5CC" w:rsidR="00D876D5" w:rsidRPr="00EB4769" w:rsidRDefault="00D876D5" w:rsidP="00D876D5">
      <w:pPr>
        <w:pStyle w:val="NormalWeb"/>
        <w:ind w:left="720"/>
        <w:rPr>
          <w:color w:val="000000" w:themeColor="text1"/>
        </w:rPr>
      </w:pPr>
      <w:r w:rsidRPr="00EB4769">
        <w:rPr>
          <w:color w:val="000000" w:themeColor="text1"/>
        </w:rPr>
        <w:t>The original language of the NT combines grace and faith as one item that is given to us as a GIFT.</w:t>
      </w:r>
      <w:r w:rsidR="007A2C52" w:rsidRPr="00EB4769">
        <w:rPr>
          <w:rFonts w:eastAsiaTheme="minorHAnsi"/>
          <w:noProof/>
          <w:color w:val="000000" w:themeColor="text1"/>
          <w:kern w:val="2"/>
          <w14:ligatures w14:val="standardContextual"/>
        </w:rPr>
        <w:t xml:space="preserve"> </w:t>
      </w:r>
    </w:p>
    <w:p w14:paraId="04BE226F" w14:textId="42C32982" w:rsidR="00D876D5" w:rsidRPr="00EB4769" w:rsidRDefault="00EB4769" w:rsidP="00D876D5">
      <w:pPr>
        <w:pStyle w:val="NormalWeb"/>
        <w:rPr>
          <w:color w:val="000000" w:themeColor="text1"/>
        </w:rPr>
      </w:pPr>
      <w:r w:rsidRPr="00EB4769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6D97FD73" wp14:editId="71E86CAC">
            <wp:simplePos x="0" y="0"/>
            <wp:positionH relativeFrom="column">
              <wp:posOffset>6006306</wp:posOffset>
            </wp:positionH>
            <wp:positionV relativeFrom="paragraph">
              <wp:posOffset>86836</wp:posOffset>
            </wp:positionV>
            <wp:extent cx="665480" cy="998855"/>
            <wp:effectExtent l="0" t="0" r="0" b="4445"/>
            <wp:wrapSquare wrapText="bothSides"/>
            <wp:docPr id="1605649359" name="Picture 2" descr="A glass of water with bub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49359" name="Picture 2" descr="A glass of water with bubbl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6548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6D5" w:rsidRPr="00EB4769">
        <w:rPr>
          <w:b/>
          <w:bCs/>
          <w:i/>
          <w:iCs/>
          <w:color w:val="000000" w:themeColor="text1"/>
        </w:rPr>
        <w:t xml:space="preserve">Grace and Faith are like a full glass of water. </w:t>
      </w:r>
      <w:r w:rsidR="00D876D5" w:rsidRPr="00EB4769">
        <w:rPr>
          <w:i/>
          <w:iCs/>
          <w:color w:val="000000" w:themeColor="text1"/>
        </w:rPr>
        <w:t xml:space="preserve"> </w:t>
      </w:r>
      <w:r w:rsidR="00D876D5" w:rsidRPr="00EB4769">
        <w:rPr>
          <w:color w:val="000000" w:themeColor="text1"/>
        </w:rPr>
        <w:t xml:space="preserve">How much more </w:t>
      </w:r>
      <w:r w:rsidR="00D81BE9" w:rsidRPr="00EB4769">
        <w:rPr>
          <w:color w:val="000000" w:themeColor="text1"/>
        </w:rPr>
        <w:t>water</w:t>
      </w:r>
      <w:r w:rsidR="00D876D5" w:rsidRPr="00EB4769">
        <w:rPr>
          <w:color w:val="000000" w:themeColor="text1"/>
        </w:rPr>
        <w:t xml:space="preserve"> can you add to a totally full glass?</w:t>
      </w:r>
      <w:r w:rsidR="00326BFA" w:rsidRPr="00EB4769">
        <w:rPr>
          <w:color w:val="000000" w:themeColor="text1"/>
        </w:rPr>
        <w:t xml:space="preserve"> </w:t>
      </w:r>
      <w:r w:rsidR="00D876D5" w:rsidRPr="00EB4769">
        <w:rPr>
          <w:color w:val="000000" w:themeColor="text1"/>
        </w:rPr>
        <w:t>You can’t its already full.</w:t>
      </w:r>
    </w:p>
    <w:p w14:paraId="7FF27EC5" w14:textId="5BB85B27" w:rsidR="006A7FFB" w:rsidRPr="00EB4769" w:rsidRDefault="00D876D5" w:rsidP="00326BFA">
      <w:pPr>
        <w:pStyle w:val="NormalWeb"/>
        <w:rPr>
          <w:color w:val="000000" w:themeColor="text1"/>
        </w:rPr>
      </w:pPr>
      <w:r w:rsidRPr="00EB4769">
        <w:rPr>
          <w:color w:val="000000" w:themeColor="text1"/>
        </w:rPr>
        <w:t>You and I are 100% filled up with the grace and faith from Jesus</w:t>
      </w:r>
      <w:r w:rsidR="00D81BE9" w:rsidRPr="00EB4769">
        <w:rPr>
          <w:color w:val="000000" w:themeColor="text1"/>
        </w:rPr>
        <w:t xml:space="preserve"> already.</w:t>
      </w:r>
      <w:r w:rsidR="00EB4769">
        <w:rPr>
          <w:color w:val="000000" w:themeColor="text1"/>
        </w:rPr>
        <w:t xml:space="preserve"> </w:t>
      </w:r>
      <w:proofErr w:type="gramStart"/>
      <w:r w:rsidR="006A7FFB" w:rsidRPr="00EB4769">
        <w:rPr>
          <w:color w:val="000000" w:themeColor="text1"/>
        </w:rPr>
        <w:t>So</w:t>
      </w:r>
      <w:proofErr w:type="gramEnd"/>
      <w:r w:rsidR="006A7FFB" w:rsidRPr="00EB4769">
        <w:rPr>
          <w:color w:val="000000" w:themeColor="text1"/>
        </w:rPr>
        <w:t xml:space="preserve"> what’s the problem?  Why do some seem to have more faith that others?</w:t>
      </w:r>
    </w:p>
    <w:p w14:paraId="5E35AC95" w14:textId="48A5FC24" w:rsidR="006A7FFB" w:rsidRPr="007B7060" w:rsidRDefault="006A7FFB" w:rsidP="007B7060">
      <w:pPr>
        <w:pStyle w:val="NormalWeb"/>
        <w:ind w:left="720" w:hanging="720"/>
        <w:rPr>
          <w:b/>
          <w:bCs/>
          <w:color w:val="000000" w:themeColor="text1"/>
        </w:rPr>
      </w:pPr>
      <w:r w:rsidRPr="00EB4769">
        <w:rPr>
          <w:b/>
          <w:bCs/>
          <w:color w:val="000000" w:themeColor="text1"/>
        </w:rPr>
        <w:t>Two answers that we need to consider.</w:t>
      </w:r>
      <w:r w:rsidR="00EB4769">
        <w:rPr>
          <w:b/>
          <w:bCs/>
          <w:color w:val="000000" w:themeColor="text1"/>
        </w:rPr>
        <w:tab/>
      </w:r>
      <w:r w:rsidR="00EB4769">
        <w:rPr>
          <w:b/>
          <w:bCs/>
          <w:color w:val="000000" w:themeColor="text1"/>
        </w:rPr>
        <w:tab/>
      </w:r>
      <w:r w:rsidR="00EB4769">
        <w:rPr>
          <w:b/>
          <w:bCs/>
          <w:color w:val="000000" w:themeColor="text1"/>
        </w:rPr>
        <w:tab/>
      </w:r>
      <w:r w:rsidR="00EB4769">
        <w:rPr>
          <w:b/>
          <w:bCs/>
          <w:color w:val="000000" w:themeColor="text1"/>
        </w:rPr>
        <w:tab/>
      </w:r>
      <w:r w:rsidR="00EB4769">
        <w:rPr>
          <w:b/>
          <w:bCs/>
          <w:color w:val="000000" w:themeColor="text1"/>
        </w:rPr>
        <w:tab/>
      </w:r>
      <w:r w:rsidR="00EB4769">
        <w:rPr>
          <w:b/>
          <w:bCs/>
          <w:color w:val="000000" w:themeColor="text1"/>
        </w:rPr>
        <w:tab/>
      </w:r>
      <w:r w:rsidR="00EB4769">
        <w:rPr>
          <w:b/>
          <w:bCs/>
          <w:color w:val="000000" w:themeColor="text1"/>
        </w:rPr>
        <w:tab/>
      </w:r>
      <w:r w:rsidR="007B7060">
        <w:rPr>
          <w:color w:val="000000" w:themeColor="text1"/>
        </w:rPr>
        <w:t xml:space="preserve"> </w:t>
      </w:r>
      <w:r w:rsidR="007B7060" w:rsidRPr="007B7060">
        <w:rPr>
          <w:b/>
          <w:bCs/>
          <w:color w:val="000000" w:themeColor="text1"/>
        </w:rPr>
        <w:t>B</w:t>
      </w:r>
      <w:r w:rsidR="00D81BE9" w:rsidRPr="007B7060">
        <w:rPr>
          <w:b/>
          <w:bCs/>
          <w:color w:val="000000" w:themeColor="text1"/>
        </w:rPr>
        <w:t>elievers in Jesus</w:t>
      </w:r>
      <w:r w:rsidR="007B7060" w:rsidRPr="007B7060">
        <w:rPr>
          <w:b/>
          <w:bCs/>
          <w:color w:val="000000" w:themeColor="text1"/>
        </w:rPr>
        <w:t xml:space="preserve"> </w:t>
      </w:r>
      <w:r w:rsidRPr="007B7060">
        <w:rPr>
          <w:b/>
          <w:bCs/>
          <w:color w:val="000000" w:themeColor="text1"/>
        </w:rPr>
        <w:t>desperately need one another</w:t>
      </w:r>
      <w:r w:rsidRPr="00EB4769">
        <w:rPr>
          <w:color w:val="000000" w:themeColor="text1"/>
        </w:rPr>
        <w:t xml:space="preserve"> to push us to do things we never even considered.</w:t>
      </w:r>
      <w:r w:rsidR="007B7060">
        <w:rPr>
          <w:color w:val="000000" w:themeColor="text1"/>
        </w:rPr>
        <w:tab/>
      </w:r>
      <w:r w:rsidR="007B7060">
        <w:rPr>
          <w:color w:val="000000" w:themeColor="text1"/>
        </w:rPr>
        <w:tab/>
      </w:r>
      <w:r w:rsidR="007B7060">
        <w:rPr>
          <w:color w:val="000000" w:themeColor="text1"/>
        </w:rPr>
        <w:tab/>
      </w:r>
      <w:r w:rsidR="007B7060">
        <w:rPr>
          <w:color w:val="000000" w:themeColor="text1"/>
        </w:rPr>
        <w:tab/>
      </w:r>
      <w:r w:rsidR="007B7060">
        <w:rPr>
          <w:color w:val="000000" w:themeColor="text1"/>
        </w:rPr>
        <w:tab/>
      </w:r>
      <w:r w:rsidR="007B7060">
        <w:rPr>
          <w:color w:val="000000" w:themeColor="text1"/>
        </w:rPr>
        <w:tab/>
      </w:r>
      <w:r w:rsidR="007B7060">
        <w:rPr>
          <w:color w:val="000000" w:themeColor="text1"/>
        </w:rPr>
        <w:tab/>
      </w:r>
      <w:r w:rsidR="007B7060">
        <w:rPr>
          <w:color w:val="000000" w:themeColor="text1"/>
        </w:rPr>
        <w:tab/>
      </w:r>
      <w:r w:rsidR="007B7060">
        <w:rPr>
          <w:color w:val="000000" w:themeColor="text1"/>
        </w:rPr>
        <w:tab/>
      </w:r>
      <w:r w:rsidR="007B7060">
        <w:rPr>
          <w:color w:val="000000" w:themeColor="text1"/>
        </w:rPr>
        <w:tab/>
        <w:t xml:space="preserve">         </w:t>
      </w:r>
      <w:r w:rsidRPr="007B7060">
        <w:rPr>
          <w:b/>
          <w:bCs/>
          <w:color w:val="000000" w:themeColor="text1"/>
        </w:rPr>
        <w:t>Christian</w:t>
      </w:r>
      <w:r w:rsidR="004D66FD" w:rsidRPr="007B7060">
        <w:rPr>
          <w:b/>
          <w:bCs/>
          <w:color w:val="000000" w:themeColor="text1"/>
        </w:rPr>
        <w:t>s</w:t>
      </w:r>
      <w:r w:rsidRPr="007B7060">
        <w:rPr>
          <w:b/>
          <w:bCs/>
          <w:color w:val="000000" w:themeColor="text1"/>
        </w:rPr>
        <w:t xml:space="preserve"> today </w:t>
      </w:r>
      <w:r w:rsidR="004D66FD" w:rsidRPr="007B7060">
        <w:rPr>
          <w:b/>
          <w:bCs/>
          <w:color w:val="000000" w:themeColor="text1"/>
        </w:rPr>
        <w:t>are</w:t>
      </w:r>
      <w:r w:rsidRPr="007B7060">
        <w:rPr>
          <w:b/>
          <w:bCs/>
          <w:color w:val="000000" w:themeColor="text1"/>
        </w:rPr>
        <w:t xml:space="preserve"> isolated!</w:t>
      </w:r>
    </w:p>
    <w:p w14:paraId="7FA4C231" w14:textId="70BED320" w:rsidR="00A2103D" w:rsidRPr="00EB4769" w:rsidRDefault="00595960" w:rsidP="007B7060">
      <w:pPr>
        <w:pStyle w:val="NormalWeb"/>
        <w:ind w:left="720"/>
        <w:rPr>
          <w:color w:val="000000" w:themeColor="text1"/>
        </w:rPr>
      </w:pPr>
      <w:r w:rsidRPr="00EB4769">
        <w:rPr>
          <w:color w:val="000000" w:themeColor="text1"/>
        </w:rPr>
        <w:t>The “One Another” passages in the NT are faith revealers.</w:t>
      </w:r>
      <w:r w:rsidR="00454E80" w:rsidRPr="00EB4769">
        <w:rPr>
          <w:color w:val="000000" w:themeColor="text1"/>
        </w:rPr>
        <w:t xml:space="preserve">  </w:t>
      </w:r>
      <w:r w:rsidR="00A2103D" w:rsidRPr="00EB4769">
        <w:rPr>
          <w:color w:val="000000" w:themeColor="text1"/>
        </w:rPr>
        <w:t xml:space="preserve">The church, </w:t>
      </w:r>
      <w:proofErr w:type="gramStart"/>
      <w:r w:rsidR="00A2103D" w:rsidRPr="00EB4769">
        <w:rPr>
          <w:color w:val="000000" w:themeColor="text1"/>
        </w:rPr>
        <w:t>you</w:t>
      </w:r>
      <w:proofErr w:type="gramEnd"/>
      <w:r w:rsidR="00A2103D" w:rsidRPr="00EB4769">
        <w:rPr>
          <w:color w:val="000000" w:themeColor="text1"/>
        </w:rPr>
        <w:t xml:space="preserve"> and me, need to be the Pacemakers</w:t>
      </w:r>
      <w:r w:rsidR="004D66FD" w:rsidRPr="00EB4769">
        <w:rPr>
          <w:color w:val="000000" w:themeColor="text1"/>
        </w:rPr>
        <w:t>, the pushers</w:t>
      </w:r>
      <w:r w:rsidR="00A2103D" w:rsidRPr="00EB4769">
        <w:rPr>
          <w:color w:val="000000" w:themeColor="text1"/>
        </w:rPr>
        <w:t xml:space="preserve"> for one another.</w:t>
      </w:r>
      <w:r w:rsidR="00454E80" w:rsidRPr="00EB4769">
        <w:rPr>
          <w:color w:val="000000" w:themeColor="text1"/>
        </w:rPr>
        <w:t xml:space="preserve"> </w:t>
      </w:r>
      <w:r w:rsidR="004D66FD" w:rsidRPr="00EB4769">
        <w:rPr>
          <w:color w:val="000000" w:themeColor="text1"/>
        </w:rPr>
        <w:t xml:space="preserve">We need to be </w:t>
      </w:r>
      <w:r w:rsidR="00A2103D" w:rsidRPr="00EB4769">
        <w:rPr>
          <w:color w:val="000000" w:themeColor="text1"/>
        </w:rPr>
        <w:t>Cheering other believe</w:t>
      </w:r>
      <w:r w:rsidR="004D66FD" w:rsidRPr="00EB4769">
        <w:rPr>
          <w:color w:val="000000" w:themeColor="text1"/>
        </w:rPr>
        <w:t>s</w:t>
      </w:r>
      <w:r w:rsidR="00A2103D" w:rsidRPr="00EB4769">
        <w:rPr>
          <w:color w:val="000000" w:themeColor="text1"/>
        </w:rPr>
        <w:t xml:space="preserve"> to keep going, take risks, trust even when they don’t feel like </w:t>
      </w:r>
      <w:proofErr w:type="gramStart"/>
      <w:r w:rsidR="00A2103D" w:rsidRPr="00EB4769">
        <w:rPr>
          <w:color w:val="000000" w:themeColor="text1"/>
        </w:rPr>
        <w:t>it</w:t>
      </w:r>
      <w:proofErr w:type="gramEnd"/>
      <w:r w:rsidR="00A2103D" w:rsidRPr="00EB4769">
        <w:rPr>
          <w:color w:val="000000" w:themeColor="text1"/>
        </w:rPr>
        <w:t xml:space="preserve"> </w:t>
      </w:r>
    </w:p>
    <w:p w14:paraId="39E6FA75" w14:textId="71E1C70A" w:rsidR="00A2103D" w:rsidRPr="007B7060" w:rsidRDefault="004D66FD" w:rsidP="00454E80">
      <w:pPr>
        <w:pStyle w:val="NormalWeb"/>
        <w:ind w:left="720"/>
        <w:rPr>
          <w:b/>
          <w:bCs/>
          <w:color w:val="000000" w:themeColor="text1"/>
        </w:rPr>
      </w:pPr>
      <w:r w:rsidRPr="007B7060">
        <w:rPr>
          <w:b/>
          <w:bCs/>
          <w:color w:val="000000" w:themeColor="text1"/>
        </w:rPr>
        <w:t xml:space="preserve">WHY? </w:t>
      </w:r>
      <w:r w:rsidR="00454E80" w:rsidRPr="007B7060">
        <w:rPr>
          <w:b/>
          <w:bCs/>
          <w:color w:val="000000" w:themeColor="text1"/>
        </w:rPr>
        <w:t xml:space="preserve"> </w:t>
      </w:r>
      <w:r w:rsidR="00A2103D" w:rsidRPr="007B7060">
        <w:rPr>
          <w:b/>
          <w:bCs/>
          <w:color w:val="000000" w:themeColor="text1"/>
        </w:rPr>
        <w:t>SO THAT THE FAITH ALREADY WITHIN US IS PUSHED OUT IN THE CHALLENGES, THE PAINS, THE SUCCESSES OF LIFE.</w:t>
      </w:r>
    </w:p>
    <w:p w14:paraId="78661003" w14:textId="74617C04" w:rsidR="00A2103D" w:rsidRPr="00EB4769" w:rsidRDefault="00A2103D" w:rsidP="00A2103D">
      <w:pPr>
        <w:pStyle w:val="NormalWeb"/>
        <w:ind w:left="720"/>
        <w:rPr>
          <w:color w:val="000000" w:themeColor="text1"/>
        </w:rPr>
      </w:pPr>
      <w:r w:rsidRPr="00EB4769">
        <w:rPr>
          <w:color w:val="000000" w:themeColor="text1"/>
        </w:rPr>
        <w:t>We are called to push one another in love with toughness to let Jesus shine through us since he is fully within us.</w:t>
      </w:r>
    </w:p>
    <w:p w14:paraId="137D5708" w14:textId="700E91FD" w:rsidR="00F50001" w:rsidRPr="00EB4769" w:rsidRDefault="00A2103D" w:rsidP="00454E80">
      <w:pPr>
        <w:pStyle w:val="NormalWeb"/>
        <w:rPr>
          <w:color w:val="000000" w:themeColor="text1"/>
        </w:rPr>
      </w:pPr>
      <w:r w:rsidRPr="00EB4769">
        <w:rPr>
          <w:color w:val="000000" w:themeColor="text1"/>
        </w:rPr>
        <w:t xml:space="preserve">This is why we, the leaders of St. Paul’s, have been led by Jesus to start </w:t>
      </w:r>
      <w:r w:rsidRPr="007B7060">
        <w:rPr>
          <w:b/>
          <w:bCs/>
          <w:color w:val="000000" w:themeColor="text1"/>
        </w:rPr>
        <w:t>HOUSE CHURCHES.</w:t>
      </w:r>
      <w:r w:rsidRPr="00EB4769">
        <w:rPr>
          <w:color w:val="000000" w:themeColor="text1"/>
        </w:rPr>
        <w:t xml:space="preserve"> The </w:t>
      </w:r>
      <w:r w:rsidR="004D66FD" w:rsidRPr="00EB4769">
        <w:rPr>
          <w:color w:val="000000" w:themeColor="text1"/>
        </w:rPr>
        <w:t>H</w:t>
      </w:r>
      <w:r w:rsidRPr="00EB4769">
        <w:rPr>
          <w:color w:val="000000" w:themeColor="text1"/>
        </w:rPr>
        <w:t>ouse</w:t>
      </w:r>
      <w:r w:rsidR="004D66FD" w:rsidRPr="00EB4769">
        <w:rPr>
          <w:color w:val="000000" w:themeColor="text1"/>
        </w:rPr>
        <w:t xml:space="preserve"> </w:t>
      </w:r>
      <w:r w:rsidRPr="00EB4769">
        <w:rPr>
          <w:color w:val="000000" w:themeColor="text1"/>
        </w:rPr>
        <w:t xml:space="preserve">Churches </w:t>
      </w:r>
      <w:r w:rsidR="004D66FD" w:rsidRPr="00EB4769">
        <w:rPr>
          <w:color w:val="000000" w:themeColor="text1"/>
        </w:rPr>
        <w:t xml:space="preserve">are one tool where we </w:t>
      </w:r>
      <w:r w:rsidRPr="00EB4769">
        <w:rPr>
          <w:color w:val="000000" w:themeColor="text1"/>
        </w:rPr>
        <w:t xml:space="preserve">meet at least twice a month in a group of 10 to 12 people. </w:t>
      </w:r>
      <w:r w:rsidR="007B7060">
        <w:rPr>
          <w:color w:val="000000" w:themeColor="text1"/>
        </w:rPr>
        <w:t xml:space="preserve">You are urges to join a house church.  Call </w:t>
      </w:r>
      <w:proofErr w:type="spellStart"/>
      <w:r w:rsidR="007B7060">
        <w:rPr>
          <w:color w:val="000000" w:themeColor="text1"/>
        </w:rPr>
        <w:t>Misrak</w:t>
      </w:r>
      <w:proofErr w:type="spellEnd"/>
      <w:r w:rsidR="007B7060">
        <w:rPr>
          <w:color w:val="000000" w:themeColor="text1"/>
        </w:rPr>
        <w:t xml:space="preserve"> at the church office </w:t>
      </w:r>
      <w:r w:rsidR="007B7060" w:rsidRPr="007B7060">
        <w:rPr>
          <w:b/>
          <w:bCs/>
          <w:color w:val="000000" w:themeColor="text1"/>
        </w:rPr>
        <w:t>(612-874-0133)</w:t>
      </w:r>
      <w:r w:rsidR="007B7060">
        <w:rPr>
          <w:color w:val="000000" w:themeColor="text1"/>
        </w:rPr>
        <w:t xml:space="preserve"> and she will give you the possible house churches you can join.</w:t>
      </w:r>
    </w:p>
    <w:p w14:paraId="46492857" w14:textId="41F58E62" w:rsidR="004D66FD" w:rsidRPr="007B7060" w:rsidRDefault="00F50001" w:rsidP="00F50001">
      <w:pPr>
        <w:rPr>
          <w:rFonts w:ascii="Times New Roman" w:hAnsi="Times New Roman" w:cs="Times New Roman"/>
          <w:b/>
          <w:bCs/>
          <w:color w:val="000000" w:themeColor="text1"/>
        </w:rPr>
      </w:pPr>
      <w:r w:rsidRPr="007B7060">
        <w:rPr>
          <w:rFonts w:ascii="Times New Roman" w:hAnsi="Times New Roman" w:cs="Times New Roman"/>
          <w:b/>
          <w:bCs/>
          <w:color w:val="000000" w:themeColor="text1"/>
        </w:rPr>
        <w:t xml:space="preserve">Faith is always focused on Jesus.  </w:t>
      </w:r>
    </w:p>
    <w:p w14:paraId="68EA7D59" w14:textId="1C9D928A" w:rsidR="004D66FD" w:rsidRPr="00EB4769" w:rsidRDefault="00F50001" w:rsidP="00454E80">
      <w:pPr>
        <w:ind w:firstLine="720"/>
        <w:rPr>
          <w:rFonts w:ascii="Times New Roman" w:hAnsi="Times New Roman" w:cs="Times New Roman"/>
          <w:color w:val="000000" w:themeColor="text1"/>
        </w:rPr>
      </w:pPr>
      <w:r w:rsidRPr="00EB4769">
        <w:rPr>
          <w:rFonts w:ascii="Times New Roman" w:hAnsi="Times New Roman" w:cs="Times New Roman"/>
          <w:color w:val="000000" w:themeColor="text1"/>
        </w:rPr>
        <w:t xml:space="preserve">As a gift he has given us all the faith we need.  </w:t>
      </w:r>
      <w:r w:rsidR="004D66FD" w:rsidRPr="00EB4769">
        <w:rPr>
          <w:rFonts w:ascii="Times New Roman" w:hAnsi="Times New Roman" w:cs="Times New Roman"/>
          <w:color w:val="000000" w:themeColor="text1"/>
        </w:rPr>
        <w:tab/>
      </w:r>
    </w:p>
    <w:p w14:paraId="3D8BEE4F" w14:textId="7080C5CD" w:rsidR="00F50001" w:rsidRPr="00EB4769" w:rsidRDefault="00F50001" w:rsidP="00454E80">
      <w:pPr>
        <w:ind w:left="720"/>
        <w:rPr>
          <w:rFonts w:ascii="Times New Roman" w:hAnsi="Times New Roman" w:cs="Times New Roman"/>
          <w:color w:val="000000" w:themeColor="text1"/>
        </w:rPr>
      </w:pPr>
      <w:r w:rsidRPr="00EB4769">
        <w:rPr>
          <w:rFonts w:ascii="Times New Roman" w:hAnsi="Times New Roman" w:cs="Times New Roman"/>
          <w:color w:val="000000" w:themeColor="text1"/>
        </w:rPr>
        <w:t>Our responsibility it to let that faith emerge, take risks, do what seems impossible and trust Jesus for the outcome.</w:t>
      </w:r>
    </w:p>
    <w:p w14:paraId="117D2F20" w14:textId="2B2C6A47" w:rsidR="00F50001" w:rsidRPr="00EB4769" w:rsidRDefault="00F50001" w:rsidP="00F50001">
      <w:pPr>
        <w:rPr>
          <w:rFonts w:ascii="Times New Roman" w:hAnsi="Times New Roman" w:cs="Times New Roman"/>
          <w:color w:val="000000" w:themeColor="text1"/>
        </w:rPr>
      </w:pPr>
    </w:p>
    <w:p w14:paraId="3F7C958D" w14:textId="173138BE" w:rsidR="00F50001" w:rsidRPr="00EB4769" w:rsidRDefault="00F50001" w:rsidP="00F50001">
      <w:pPr>
        <w:rPr>
          <w:rFonts w:ascii="Times New Roman" w:hAnsi="Times New Roman" w:cs="Times New Roman"/>
          <w:color w:val="000000" w:themeColor="text1"/>
        </w:rPr>
      </w:pPr>
      <w:r w:rsidRPr="007B7060">
        <w:rPr>
          <w:rFonts w:ascii="Times New Roman" w:hAnsi="Times New Roman" w:cs="Times New Roman"/>
          <w:b/>
          <w:bCs/>
          <w:color w:val="000000" w:themeColor="text1"/>
        </w:rPr>
        <w:t xml:space="preserve">How much faith is needed? </w:t>
      </w:r>
      <w:r w:rsidRPr="00EB4769">
        <w:rPr>
          <w:rFonts w:ascii="Times New Roman" w:hAnsi="Times New Roman" w:cs="Times New Roman"/>
          <w:color w:val="000000" w:themeColor="text1"/>
        </w:rPr>
        <w:t xml:space="preserve"> </w:t>
      </w:r>
      <w:r w:rsidR="00167BF2" w:rsidRPr="00EB4769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79F9D219" wp14:editId="1E8E0CC4">
            <wp:simplePos x="0" y="0"/>
            <wp:positionH relativeFrom="column">
              <wp:posOffset>5465689</wp:posOffset>
            </wp:positionH>
            <wp:positionV relativeFrom="paragraph">
              <wp:posOffset>84651</wp:posOffset>
            </wp:positionV>
            <wp:extent cx="660400" cy="400050"/>
            <wp:effectExtent l="0" t="0" r="0" b="6350"/>
            <wp:wrapSquare wrapText="bothSides"/>
            <wp:docPr id="1173478714" name="Picture 7" descr="A close-up of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78714" name="Picture 7" descr="A close-up of a han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769">
        <w:rPr>
          <w:rFonts w:ascii="Times New Roman" w:hAnsi="Times New Roman" w:cs="Times New Roman"/>
          <w:color w:val="000000" w:themeColor="text1"/>
        </w:rPr>
        <w:t xml:space="preserve">Mustard seed size because the object of that faith is Jesus the Messiah, King of </w:t>
      </w:r>
      <w:proofErr w:type="gramStart"/>
      <w:r w:rsidRPr="00EB4769">
        <w:rPr>
          <w:rFonts w:ascii="Times New Roman" w:hAnsi="Times New Roman" w:cs="Times New Roman"/>
          <w:color w:val="000000" w:themeColor="text1"/>
        </w:rPr>
        <w:t>Kings</w:t>
      </w:r>
      <w:proofErr w:type="gramEnd"/>
      <w:r w:rsidRPr="00EB4769">
        <w:rPr>
          <w:rFonts w:ascii="Times New Roman" w:hAnsi="Times New Roman" w:cs="Times New Roman"/>
          <w:color w:val="000000" w:themeColor="text1"/>
        </w:rPr>
        <w:t xml:space="preserve"> and Lord of Lords.</w:t>
      </w:r>
    </w:p>
    <w:p w14:paraId="0ACF0734" w14:textId="77777777" w:rsidR="00F50001" w:rsidRPr="00EB4769" w:rsidRDefault="00F50001" w:rsidP="00F50001">
      <w:pPr>
        <w:rPr>
          <w:rFonts w:ascii="Times New Roman" w:hAnsi="Times New Roman" w:cs="Times New Roman"/>
          <w:color w:val="000000" w:themeColor="text1"/>
        </w:rPr>
      </w:pPr>
    </w:p>
    <w:p w14:paraId="0823A1E7" w14:textId="7A5065F3" w:rsidR="00F50001" w:rsidRPr="00EB4769" w:rsidRDefault="00F50001" w:rsidP="00F50001">
      <w:pPr>
        <w:rPr>
          <w:rFonts w:ascii="Times New Roman" w:hAnsi="Times New Roman" w:cs="Times New Roman"/>
          <w:color w:val="000000" w:themeColor="text1"/>
        </w:rPr>
      </w:pPr>
      <w:r w:rsidRPr="00EB4769">
        <w:rPr>
          <w:rFonts w:ascii="Times New Roman" w:hAnsi="Times New Roman" w:cs="Times New Roman"/>
          <w:color w:val="000000" w:themeColor="text1"/>
        </w:rPr>
        <w:t>Prayer</w:t>
      </w:r>
    </w:p>
    <w:p w14:paraId="0A327DFD" w14:textId="77777777" w:rsidR="00F50001" w:rsidRPr="00EB4769" w:rsidRDefault="00F50001" w:rsidP="00A2103D">
      <w:pPr>
        <w:pStyle w:val="NormalWeb"/>
        <w:ind w:left="720"/>
        <w:rPr>
          <w:color w:val="000000" w:themeColor="text1"/>
        </w:rPr>
      </w:pPr>
    </w:p>
    <w:p w14:paraId="7A34D6FD" w14:textId="77777777" w:rsidR="00A2103D" w:rsidRPr="00EB4769" w:rsidRDefault="00A2103D" w:rsidP="00A2103D">
      <w:pPr>
        <w:pStyle w:val="NormalWeb"/>
        <w:rPr>
          <w:color w:val="000000" w:themeColor="text1"/>
        </w:rPr>
      </w:pPr>
    </w:p>
    <w:p w14:paraId="4F15DA26" w14:textId="65563F2F" w:rsidR="00595960" w:rsidRPr="00EB4769" w:rsidRDefault="00A2103D" w:rsidP="00A2103D">
      <w:pPr>
        <w:pStyle w:val="NormalWeb"/>
        <w:ind w:left="2160"/>
        <w:rPr>
          <w:color w:val="000000" w:themeColor="text1"/>
        </w:rPr>
      </w:pPr>
      <w:r w:rsidRPr="00EB4769">
        <w:rPr>
          <w:color w:val="000000" w:themeColor="text1"/>
        </w:rPr>
        <w:lastRenderedPageBreak/>
        <w:t xml:space="preserve"> </w:t>
      </w:r>
    </w:p>
    <w:p w14:paraId="5C3A3B8B" w14:textId="77777777" w:rsidR="006A7FFB" w:rsidRPr="00EB4769" w:rsidRDefault="006A7FFB" w:rsidP="00D876D5">
      <w:pPr>
        <w:pStyle w:val="NormalWeb"/>
        <w:ind w:left="720"/>
        <w:rPr>
          <w:color w:val="000000" w:themeColor="text1"/>
        </w:rPr>
      </w:pPr>
    </w:p>
    <w:p w14:paraId="22AD3AC0" w14:textId="77777777" w:rsidR="00D876D5" w:rsidRPr="00EB4769" w:rsidRDefault="00D876D5" w:rsidP="00D876D5">
      <w:pPr>
        <w:pStyle w:val="NormalWeb"/>
        <w:ind w:left="720"/>
        <w:rPr>
          <w:color w:val="000000" w:themeColor="text1"/>
        </w:rPr>
      </w:pPr>
    </w:p>
    <w:p w14:paraId="22DEF4AF" w14:textId="40298379" w:rsidR="00D876D5" w:rsidRPr="00EB4769" w:rsidRDefault="00D876D5" w:rsidP="00157222">
      <w:pPr>
        <w:rPr>
          <w:rFonts w:ascii="Times New Roman" w:hAnsi="Times New Roman" w:cs="Times New Roman"/>
          <w:i/>
          <w:iCs/>
          <w:color w:val="000000" w:themeColor="text1"/>
        </w:rPr>
      </w:pPr>
    </w:p>
    <w:p w14:paraId="7055058B" w14:textId="3ABDDEAB" w:rsidR="00157222" w:rsidRPr="00EB4769" w:rsidRDefault="00157222" w:rsidP="00AE79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07EA1716" w14:textId="77777777" w:rsidR="00A905CE" w:rsidRPr="00EB4769" w:rsidRDefault="00A905CE" w:rsidP="00AE790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6298E49D" w14:textId="77777777" w:rsidR="00921CF1" w:rsidRPr="00EB4769" w:rsidRDefault="00921CF1">
      <w:pPr>
        <w:rPr>
          <w:rFonts w:ascii="Times New Roman" w:hAnsi="Times New Roman" w:cs="Times New Roman"/>
          <w:color w:val="000000" w:themeColor="text1"/>
        </w:rPr>
      </w:pPr>
    </w:p>
    <w:sectPr w:rsidR="00921CF1" w:rsidRPr="00EB4769" w:rsidSect="00E01217">
      <w:headerReference w:type="even" r:id="rId13"/>
      <w:headerReference w:type="default" r:id="rId14"/>
      <w:pgSz w:w="12240" w:h="15840"/>
      <w:pgMar w:top="1008" w:right="1008" w:bottom="1008" w:left="1008" w:header="720" w:footer="720" w:gutter="14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9C3D1" w14:textId="77777777" w:rsidR="00D05E6B" w:rsidRDefault="00D05E6B" w:rsidP="00120E24">
      <w:r>
        <w:separator/>
      </w:r>
    </w:p>
  </w:endnote>
  <w:endnote w:type="continuationSeparator" w:id="0">
    <w:p w14:paraId="5E27A13F" w14:textId="77777777" w:rsidR="00D05E6B" w:rsidRDefault="00D05E6B" w:rsidP="00120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00BB5" w14:textId="77777777" w:rsidR="00D05E6B" w:rsidRDefault="00D05E6B" w:rsidP="00120E24">
      <w:r>
        <w:separator/>
      </w:r>
    </w:p>
  </w:footnote>
  <w:footnote w:type="continuationSeparator" w:id="0">
    <w:p w14:paraId="4E273198" w14:textId="77777777" w:rsidR="00D05E6B" w:rsidRDefault="00D05E6B" w:rsidP="00120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0295762"/>
      <w:docPartObj>
        <w:docPartGallery w:val="Page Numbers (Top of Page)"/>
        <w:docPartUnique/>
      </w:docPartObj>
    </w:sdtPr>
    <w:sdtContent>
      <w:p w14:paraId="5EA9745D" w14:textId="68E43398" w:rsidR="00120E24" w:rsidRDefault="00120E24" w:rsidP="0082094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B15226" w14:textId="77777777" w:rsidR="00120E24" w:rsidRDefault="00120E24" w:rsidP="00120E2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77830938"/>
      <w:docPartObj>
        <w:docPartGallery w:val="Page Numbers (Top of Page)"/>
        <w:docPartUnique/>
      </w:docPartObj>
    </w:sdtPr>
    <w:sdtContent>
      <w:p w14:paraId="05F0A976" w14:textId="6EAECD45" w:rsidR="00120E24" w:rsidRDefault="00120E24" w:rsidP="0082094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60D43D9" w14:textId="77777777" w:rsidR="00120E24" w:rsidRDefault="00120E24" w:rsidP="00120E24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903657"/>
    <w:multiLevelType w:val="hybridMultilevel"/>
    <w:tmpl w:val="F6D85A16"/>
    <w:lvl w:ilvl="0" w:tplc="995848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CB63570"/>
    <w:multiLevelType w:val="hybridMultilevel"/>
    <w:tmpl w:val="A288B65E"/>
    <w:lvl w:ilvl="0" w:tplc="1E54F7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98555DC"/>
    <w:multiLevelType w:val="hybridMultilevel"/>
    <w:tmpl w:val="7AD4AA12"/>
    <w:lvl w:ilvl="0" w:tplc="65DC45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9799406">
    <w:abstractNumId w:val="0"/>
  </w:num>
  <w:num w:numId="2" w16cid:durableId="2135713265">
    <w:abstractNumId w:val="1"/>
  </w:num>
  <w:num w:numId="3" w16cid:durableId="17159336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905"/>
    <w:rsid w:val="000254F6"/>
    <w:rsid w:val="00042BDF"/>
    <w:rsid w:val="000639C6"/>
    <w:rsid w:val="000C19CA"/>
    <w:rsid w:val="00120E24"/>
    <w:rsid w:val="00157222"/>
    <w:rsid w:val="00166AF7"/>
    <w:rsid w:val="00167BF2"/>
    <w:rsid w:val="002A4DF5"/>
    <w:rsid w:val="003029B9"/>
    <w:rsid w:val="00326BFA"/>
    <w:rsid w:val="003924D9"/>
    <w:rsid w:val="00410855"/>
    <w:rsid w:val="00454E80"/>
    <w:rsid w:val="00461E1D"/>
    <w:rsid w:val="004B193B"/>
    <w:rsid w:val="004D66FD"/>
    <w:rsid w:val="0051242D"/>
    <w:rsid w:val="00595960"/>
    <w:rsid w:val="005F015C"/>
    <w:rsid w:val="0069268D"/>
    <w:rsid w:val="006A7FFB"/>
    <w:rsid w:val="006F09AD"/>
    <w:rsid w:val="007A2C52"/>
    <w:rsid w:val="007B7060"/>
    <w:rsid w:val="008E3FD0"/>
    <w:rsid w:val="00921CF1"/>
    <w:rsid w:val="009B263E"/>
    <w:rsid w:val="009E797A"/>
    <w:rsid w:val="00A2103D"/>
    <w:rsid w:val="00A5719F"/>
    <w:rsid w:val="00A905CE"/>
    <w:rsid w:val="00AE7905"/>
    <w:rsid w:val="00B14996"/>
    <w:rsid w:val="00B5128E"/>
    <w:rsid w:val="00BB5241"/>
    <w:rsid w:val="00BC1F9A"/>
    <w:rsid w:val="00BF2F10"/>
    <w:rsid w:val="00C265AC"/>
    <w:rsid w:val="00C90A43"/>
    <w:rsid w:val="00D05E6B"/>
    <w:rsid w:val="00D81BE9"/>
    <w:rsid w:val="00D876D5"/>
    <w:rsid w:val="00E01217"/>
    <w:rsid w:val="00EB4769"/>
    <w:rsid w:val="00F36018"/>
    <w:rsid w:val="00F50001"/>
    <w:rsid w:val="00F73177"/>
    <w:rsid w:val="00F84084"/>
    <w:rsid w:val="00F8485D"/>
    <w:rsid w:val="00FD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D92CD"/>
  <w14:defaultImageDpi w14:val="32767"/>
  <w15:chartTrackingRefBased/>
  <w15:docId w15:val="{62E646C7-21CC-6B49-9D4B-51FD32EB0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E7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084"/>
    <w:pPr>
      <w:ind w:left="720"/>
      <w:contextualSpacing/>
    </w:pPr>
  </w:style>
  <w:style w:type="character" w:customStyle="1" w:styleId="agi2ne">
    <w:name w:val="agi2ne"/>
    <w:basedOn w:val="DefaultParagraphFont"/>
    <w:rsid w:val="0051242D"/>
  </w:style>
  <w:style w:type="paragraph" w:styleId="Header">
    <w:name w:val="header"/>
    <w:basedOn w:val="Normal"/>
    <w:link w:val="HeaderChar"/>
    <w:uiPriority w:val="99"/>
    <w:unhideWhenUsed/>
    <w:rsid w:val="00120E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E24"/>
  </w:style>
  <w:style w:type="character" w:styleId="PageNumber">
    <w:name w:val="page number"/>
    <w:basedOn w:val="DefaultParagraphFont"/>
    <w:uiPriority w:val="99"/>
    <w:semiHidden/>
    <w:unhideWhenUsed/>
    <w:rsid w:val="00120E24"/>
  </w:style>
  <w:style w:type="paragraph" w:styleId="NormalWeb">
    <w:name w:val="Normal (Web)"/>
    <w:basedOn w:val="Normal"/>
    <w:uiPriority w:val="99"/>
    <w:unhideWhenUsed/>
    <w:rsid w:val="00120E2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text">
    <w:name w:val="text"/>
    <w:basedOn w:val="DefaultParagraphFont"/>
    <w:rsid w:val="00120E24"/>
  </w:style>
  <w:style w:type="character" w:customStyle="1" w:styleId="woj">
    <w:name w:val="woj"/>
    <w:basedOn w:val="DefaultParagraphFont"/>
    <w:rsid w:val="00120E24"/>
  </w:style>
  <w:style w:type="paragraph" w:styleId="Footer">
    <w:name w:val="footer"/>
    <w:basedOn w:val="Normal"/>
    <w:link w:val="FooterChar"/>
    <w:uiPriority w:val="99"/>
    <w:semiHidden/>
    <w:unhideWhenUsed/>
    <w:rsid w:val="008E3F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3FD0"/>
  </w:style>
  <w:style w:type="character" w:styleId="Hyperlink">
    <w:name w:val="Hyperlink"/>
    <w:basedOn w:val="DefaultParagraphFont"/>
    <w:uiPriority w:val="99"/>
    <w:semiHidden/>
    <w:unhideWhenUsed/>
    <w:rsid w:val="005959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0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%3A%2F%2Fjovis.edu.vn%2Fwhat-is-a-1693863117764837%2F&amp;psig=AOvVaw2ChnmfErlHSyePohOGQTVt&amp;ust=1694188178951000&amp;source=images&amp;cd=vfe&amp;opi=89978449&amp;ved=0CA8QjRxqFwoTCIixrvbsmIEDFQAAAAAdAAAAABA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Parrish</dc:creator>
  <cp:keywords/>
  <dc:description/>
  <cp:lastModifiedBy>Tom Parrish</cp:lastModifiedBy>
  <cp:revision>16</cp:revision>
  <dcterms:created xsi:type="dcterms:W3CDTF">2023-09-07T14:02:00Z</dcterms:created>
  <dcterms:modified xsi:type="dcterms:W3CDTF">2023-09-09T17:05:00Z</dcterms:modified>
</cp:coreProperties>
</file>